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5C0EC0EE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913A0F">
        <w:rPr>
          <w:rFonts w:ascii="ＭＳ ゴシック" w:eastAsia="ＭＳ ゴシック" w:hAnsi="ＭＳ ゴシック" w:hint="eastAsia"/>
          <w:sz w:val="22"/>
        </w:rPr>
        <w:t>裏面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D8558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・就職先で想定されるハードウェア、ソフトウェアの活用【項目</w:t>
            </w:r>
            <w:r w:rsidRPr="00D8558C">
              <w:rPr>
                <w:rFonts w:ascii="ＭＳ ゴシック" w:eastAsia="ＭＳ ゴシック" w:hAnsi="ＭＳ ゴシック"/>
                <w:sz w:val="22"/>
                <w:highlight w:val="yellow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D8558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・就職先で想定されるデータ・デジタル技術の活用事例【項目12</w:t>
            </w:r>
            <w:r w:rsidRPr="00D8558C">
              <w:rPr>
                <w:rFonts w:ascii="ＭＳ ゴシック" w:eastAsia="ＭＳ ゴシック" w:hAnsi="ＭＳ ゴシック"/>
                <w:sz w:val="22"/>
                <w:highlight w:val="yellow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185C75D1" w:rsidR="00A84732" w:rsidRPr="009660DB" w:rsidRDefault="00D8558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☑</w:t>
            </w:r>
            <w:bookmarkStart w:id="0" w:name="_GoBack"/>
            <w:bookmarkEnd w:id="0"/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D8558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・</w:t>
            </w:r>
            <w:r w:rsidR="00F46C30" w:rsidRPr="00D8558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就職先で想定される</w:t>
            </w:r>
            <w:r w:rsidRPr="00D8558C">
              <w:rPr>
                <w:rFonts w:ascii="ＭＳ ゴシック" w:eastAsia="ＭＳ ゴシック" w:hAnsi="ＭＳ ゴシック" w:hint="eastAsia"/>
                <w:sz w:val="22"/>
                <w:highlight w:val="yellow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4FBE7A0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913A0F">
        <w:rPr>
          <w:rFonts w:ascii="ＭＳ ゴシック" w:eastAsia="ＭＳ ゴシック" w:hAnsi="ＭＳ ゴシック" w:hint="eastAsia"/>
          <w:sz w:val="22"/>
        </w:rPr>
        <w:t>【項目】の番号は裏面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5CBF349C" w14:textId="06C3DF6D" w:rsidR="00030A64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p w14:paraId="7B94AE41" w14:textId="7F26098D" w:rsidR="00913A0F" w:rsidRPr="00030A64" w:rsidRDefault="00913A0F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13A0F">
        <w:rPr>
          <w:rFonts w:hint="eastAsia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12B3025" wp14:editId="64AB5D92">
            <wp:simplePos x="0" y="0"/>
            <wp:positionH relativeFrom="column">
              <wp:posOffset>-798830</wp:posOffset>
            </wp:positionH>
            <wp:positionV relativeFrom="paragraph">
              <wp:posOffset>1077595</wp:posOffset>
            </wp:positionV>
            <wp:extent cx="8524240" cy="7202805"/>
            <wp:effectExtent l="0" t="0" r="4128" b="0"/>
            <wp:wrapTight wrapText="bothSides">
              <wp:wrapPolygon edited="0">
                <wp:start x="33" y="20668"/>
                <wp:lineTo x="178" y="20725"/>
                <wp:lineTo x="902" y="21353"/>
                <wp:lineTo x="2495" y="21353"/>
                <wp:lineTo x="3219" y="21011"/>
                <wp:lineTo x="3267" y="21011"/>
                <wp:lineTo x="3991" y="21353"/>
                <wp:lineTo x="10218" y="21353"/>
                <wp:lineTo x="10991" y="21296"/>
                <wp:lineTo x="11715" y="20782"/>
                <wp:lineTo x="12535" y="20725"/>
                <wp:lineTo x="13259" y="19754"/>
                <wp:lineTo x="13308" y="19754"/>
                <wp:lineTo x="14032" y="20725"/>
                <wp:lineTo x="14852" y="20782"/>
                <wp:lineTo x="15576" y="19754"/>
                <wp:lineTo x="20983" y="19697"/>
                <wp:lineTo x="21369" y="18154"/>
                <wp:lineTo x="21466" y="18097"/>
                <wp:lineTo x="21466" y="5072"/>
                <wp:lineTo x="21369" y="5015"/>
                <wp:lineTo x="20983" y="1302"/>
                <wp:lineTo x="14804" y="959"/>
                <wp:lineTo x="14563" y="673"/>
                <wp:lineTo x="12101" y="616"/>
                <wp:lineTo x="11715" y="902"/>
                <wp:lineTo x="11715" y="1130"/>
                <wp:lineTo x="5536" y="1244"/>
                <wp:lineTo x="5536" y="616"/>
                <wp:lineTo x="3219" y="673"/>
                <wp:lineTo x="3219" y="45"/>
                <wp:lineTo x="130" y="45"/>
                <wp:lineTo x="33" y="13470"/>
                <wp:lineTo x="33" y="20668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" r="4898" b="2643"/>
                    <a:stretch/>
                  </pic:blipFill>
                  <pic:spPr bwMode="auto">
                    <a:xfrm rot="5400000">
                      <a:off x="0" y="0"/>
                      <a:ext cx="852424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3A0F" w:rsidRPr="00030A64" w:rsidSect="00201EF3">
      <w:headerReference w:type="default" r:id="rId11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13B89" w14:textId="40D0FE51" w:rsidR="001E0113" w:rsidRDefault="00F371E8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</w:t>
    </w:r>
    <w:r w:rsidR="002F026A">
      <w:rPr>
        <w:rFonts w:ascii="ＭＳ ゴシック" w:eastAsia="ＭＳ ゴシック" w:hAnsi="ＭＳ ゴシック" w:hint="eastAsia"/>
        <w:sz w:val="24"/>
        <w:szCs w:val="28"/>
      </w:rPr>
      <w:t>10</w:t>
    </w:r>
    <w:r w:rsidR="002E5B8F">
      <w:rPr>
        <w:rFonts w:ascii="ＭＳ ゴシック" w:eastAsia="ＭＳ ゴシック" w:hAnsi="ＭＳ ゴシック" w:hint="eastAsia"/>
        <w:sz w:val="24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0A64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E5B8F"/>
    <w:rsid w:val="002F026A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3A0F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8558C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371E8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3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0CDC9D-3D6E-4E30-AC93-6C8BEB99C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福岡県</cp:lastModifiedBy>
  <cp:revision>100</cp:revision>
  <cp:lastPrinted>2025-05-02T13:07:00Z</cp:lastPrinted>
  <dcterms:created xsi:type="dcterms:W3CDTF">2023-11-16T04:34:00Z</dcterms:created>
  <dcterms:modified xsi:type="dcterms:W3CDTF">2026-01-09T11:24:00Z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